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80" w:lineRule="auto"/>
        <w:ind w:left="-283" w:leftChars="-135" w:right="-368" w:rightChars="-175"/>
        <w:jc w:val="center"/>
        <w:rPr>
          <w:rFonts w:ascii="方正小标宋简体" w:hAnsi="方正小标宋简体" w:eastAsia="方正小标宋简体" w:cs="方正小标宋简体"/>
          <w:bCs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8"/>
          <w:sz w:val="36"/>
          <w:szCs w:val="36"/>
        </w:rPr>
        <w:t>淄博市慈善总会“爱在万杰 健康相伴”项目结算信息表</w:t>
      </w:r>
    </w:p>
    <w:p>
      <w:pPr>
        <w:spacing w:line="480" w:lineRule="auto"/>
        <w:jc w:val="center"/>
        <w:rPr>
          <w:rFonts w:ascii="宋体" w:hAnsi="宋体"/>
          <w:sz w:val="24"/>
        </w:rPr>
      </w:pPr>
    </w:p>
    <w:tbl>
      <w:tblPr>
        <w:tblStyle w:val="4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624"/>
        <w:gridCol w:w="284"/>
        <w:gridCol w:w="646"/>
        <w:gridCol w:w="707"/>
        <w:gridCol w:w="1281"/>
        <w:gridCol w:w="1402"/>
        <w:gridCol w:w="42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3" w:type="dxa"/>
            <w:gridSpan w:val="9"/>
            <w:vAlign w:val="center"/>
          </w:tcPr>
          <w:p>
            <w:pPr>
              <w:shd w:val="clear" w:color="auto" w:fill="D7D7D7"/>
              <w:jc w:val="center"/>
              <w:rPr>
                <w:rFonts w:ascii="宋体" w:hAnsi="宋体"/>
                <w:sz w:val="24"/>
                <w:shd w:val="clear" w:color="FFFFFF" w:fill="D9D9D9"/>
              </w:rPr>
            </w:pPr>
            <w:r>
              <w:rPr>
                <w:rFonts w:hint="eastAsia" w:ascii="宋体" w:hAnsi="宋体"/>
                <w:sz w:val="24"/>
                <w:shd w:val="clear" w:color="FFFFFF" w:fill="D9D9D9"/>
              </w:rPr>
              <w:t>患者基本信息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所属区县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代理人姓名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与患者关系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救助金收款户名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</w:t>
            </w:r>
          </w:p>
        </w:tc>
        <w:tc>
          <w:tcPr>
            <w:tcW w:w="48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</w:t>
            </w:r>
          </w:p>
        </w:tc>
        <w:tc>
          <w:tcPr>
            <w:tcW w:w="8092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603" w:type="dxa"/>
            <w:gridSpan w:val="9"/>
            <w:vAlign w:val="center"/>
          </w:tcPr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本人自愿申请参加项目救助，</w:t>
            </w:r>
            <w:r>
              <w:rPr>
                <w:rFonts w:hint="eastAsia" w:ascii="Calibri" w:hAnsi="Calibri" w:eastAsia="宋体" w:cs="Times New Roman"/>
                <w:sz w:val="24"/>
              </w:rPr>
              <w:t>并承诺所填信息及提供资料真实、完整、有效，收款信息核实无误，因隐瞒、变造、虚报等行为所造成的一切责任和后果由本人承担。</w:t>
            </w:r>
          </w:p>
          <w:p>
            <w:pPr>
              <w:spacing w:line="400" w:lineRule="exact"/>
              <w:ind w:right="482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申请人/代理人签字（手印）：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03" w:type="dxa"/>
            <w:gridSpan w:val="9"/>
            <w:vAlign w:val="center"/>
          </w:tcPr>
          <w:p>
            <w:pPr>
              <w:shd w:val="clear" w:color="auto" w:fill="D7D7D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住院及结算信息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救助类别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□肿瘤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□慢病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□外科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□血透</w:t>
            </w:r>
          </w:p>
        </w:tc>
        <w:tc>
          <w:tcPr>
            <w:tcW w:w="1281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首次办理项目编号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年（万杰第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入院日期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出院日期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入院诊断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出院诊断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住院总金额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自负金额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项目救助金额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03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经办人签字（公章）：        </w:t>
            </w: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702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说明：此表一式两份，一份由市慈善总会存档，一份由淄博万杰肿瘤医院留存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NGMxYTgzYWU4ODcyZjEzMWFlNmYwOGJmYzJmM2EifQ=="/>
  </w:docVars>
  <w:rsids>
    <w:rsidRoot w:val="002F378D"/>
    <w:rsid w:val="002F378D"/>
    <w:rsid w:val="00CC162F"/>
    <w:rsid w:val="32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2023-09-12T06:55:00Z</dcterms:created>
  <dc:creator>PC</dc:creator>
  <cp:lastModifiedBy>Administrator</cp:lastModifiedBy>
  <dcterms:modified xsi:type="dcterms:W3CDTF">2023-09-20T06:59:57Z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66F4CB02BF1146929D338B1914606067_12</vt:lpwstr>
  </property>
</Properties>
</file>